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B5" w:rsidRDefault="00AD69B9" w:rsidP="00AD69B9">
      <w:pPr>
        <w:spacing w:after="0" w:line="240" w:lineRule="auto"/>
        <w:jc w:val="center"/>
        <w:rPr>
          <w:rFonts w:ascii="Gabriola" w:hAnsi="Gabriola"/>
          <w:b/>
          <w:sz w:val="48"/>
          <w:szCs w:val="48"/>
        </w:rPr>
      </w:pPr>
      <w:proofErr w:type="gramStart"/>
      <w:r w:rsidRPr="00AD69B9">
        <w:rPr>
          <w:rFonts w:ascii="Gabriola" w:hAnsi="Gabriola"/>
          <w:b/>
          <w:sz w:val="48"/>
          <w:szCs w:val="48"/>
        </w:rPr>
        <w:t>Ensemble 18c.</w:t>
      </w:r>
      <w:proofErr w:type="gramEnd"/>
    </w:p>
    <w:p w:rsidR="00AD69B9" w:rsidRDefault="00AD69B9" w:rsidP="00AD69B9">
      <w:pPr>
        <w:spacing w:after="0" w:line="240" w:lineRule="auto"/>
        <w:rPr>
          <w:rFonts w:ascii="Baskerville Old Face" w:hAnsi="Baskerville Old Face"/>
          <w:sz w:val="24"/>
          <w:szCs w:val="24"/>
        </w:rPr>
      </w:pPr>
    </w:p>
    <w:p w:rsidR="00AD69B9" w:rsidRPr="00DA2C79" w:rsidRDefault="00AD69B9" w:rsidP="00DA2C79">
      <w:pPr>
        <w:spacing w:after="0" w:line="360" w:lineRule="auto"/>
        <w:rPr>
          <w:rFonts w:ascii="Constantia" w:hAnsi="Constantia"/>
          <w:b/>
          <w:sz w:val="24"/>
          <w:szCs w:val="24"/>
        </w:rPr>
      </w:pPr>
      <w:r w:rsidRPr="00DA2C79">
        <w:rPr>
          <w:rFonts w:ascii="Constantia" w:hAnsi="Constantia"/>
          <w:b/>
          <w:sz w:val="24"/>
          <w:szCs w:val="24"/>
        </w:rPr>
        <w:t>Tim Blackmore (recorder)</w:t>
      </w:r>
    </w:p>
    <w:p w:rsidR="00AD69B9" w:rsidRPr="00DA2C79" w:rsidRDefault="00AD69B9" w:rsidP="00AD69B9">
      <w:pPr>
        <w:spacing w:after="0" w:line="240" w:lineRule="auto"/>
        <w:rPr>
          <w:rFonts w:ascii="Constantia" w:hAnsi="Constantia"/>
          <w:sz w:val="24"/>
          <w:szCs w:val="24"/>
        </w:rPr>
      </w:pPr>
      <w:r w:rsidRPr="00DA2C79">
        <w:rPr>
          <w:rFonts w:ascii="Constantia" w:hAnsi="Constantia"/>
          <w:sz w:val="24"/>
          <w:szCs w:val="24"/>
        </w:rPr>
        <w:t xml:space="preserve">Tim Blackmore is the founder </w:t>
      </w:r>
      <w:proofErr w:type="gramStart"/>
      <w:r w:rsidRPr="00DA2C79">
        <w:rPr>
          <w:rFonts w:ascii="Constantia" w:hAnsi="Constantia"/>
          <w:sz w:val="24"/>
          <w:szCs w:val="24"/>
        </w:rPr>
        <w:t>and  Artistic</w:t>
      </w:r>
      <w:proofErr w:type="gramEnd"/>
      <w:r w:rsidRPr="00DA2C79">
        <w:rPr>
          <w:rFonts w:ascii="Constantia" w:hAnsi="Constantia"/>
          <w:sz w:val="24"/>
          <w:szCs w:val="24"/>
        </w:rPr>
        <w:t xml:space="preserve"> Director of the Saint John Early Music Festival and the Early Music Studio of Saint John. A graduate of the Montreal Conservatoire, the Curtis Institute of Music </w:t>
      </w:r>
      <w:proofErr w:type="gramStart"/>
      <w:r w:rsidRPr="00DA2C79">
        <w:rPr>
          <w:rFonts w:ascii="Constantia" w:hAnsi="Constantia"/>
          <w:sz w:val="24"/>
          <w:szCs w:val="24"/>
        </w:rPr>
        <w:t>in  Philadelphia</w:t>
      </w:r>
      <w:proofErr w:type="gramEnd"/>
      <w:r w:rsidRPr="00DA2C79">
        <w:rPr>
          <w:rFonts w:ascii="Constantia" w:hAnsi="Constantia"/>
          <w:sz w:val="24"/>
          <w:szCs w:val="24"/>
        </w:rPr>
        <w:t xml:space="preserve">, and the Guildhall School of Music in London, his performances and recordings </w:t>
      </w:r>
      <w:r w:rsidR="00343F5A">
        <w:rPr>
          <w:rFonts w:ascii="Constantia" w:hAnsi="Constantia"/>
          <w:sz w:val="24"/>
          <w:szCs w:val="24"/>
        </w:rPr>
        <w:t xml:space="preserve">with the </w:t>
      </w:r>
      <w:r w:rsidR="00343F5A" w:rsidRPr="00182211">
        <w:rPr>
          <w:rFonts w:ascii="Constantia" w:hAnsi="Constantia"/>
          <w:sz w:val="24"/>
          <w:szCs w:val="24"/>
        </w:rPr>
        <w:t>La Tour Baroque Duo</w:t>
      </w:r>
      <w:r w:rsidR="00343F5A">
        <w:rPr>
          <w:rFonts w:ascii="Constantia" w:hAnsi="Constantia"/>
          <w:sz w:val="24"/>
          <w:szCs w:val="24"/>
        </w:rPr>
        <w:t xml:space="preserve"> </w:t>
      </w:r>
      <w:r w:rsidRPr="00DA2C79">
        <w:rPr>
          <w:rFonts w:ascii="Constantia" w:hAnsi="Constantia"/>
          <w:sz w:val="24"/>
          <w:szCs w:val="24"/>
        </w:rPr>
        <w:t>have received accolades from critics and audiences in major centre</w:t>
      </w:r>
      <w:r w:rsidR="00934E48">
        <w:rPr>
          <w:rFonts w:ascii="Constantia" w:hAnsi="Constantia"/>
          <w:sz w:val="24"/>
          <w:szCs w:val="24"/>
        </w:rPr>
        <w:t>s</w:t>
      </w:r>
      <w:r w:rsidRPr="00DA2C79">
        <w:rPr>
          <w:rFonts w:ascii="Constantia" w:hAnsi="Constantia"/>
          <w:sz w:val="24"/>
          <w:szCs w:val="24"/>
        </w:rPr>
        <w:t xml:space="preserve"> such as New York, Paris, London, Montreal and Toronto. He ha</w:t>
      </w:r>
      <w:r w:rsidR="00343F5A">
        <w:rPr>
          <w:rFonts w:ascii="Constantia" w:hAnsi="Constantia"/>
          <w:sz w:val="24"/>
          <w:szCs w:val="24"/>
        </w:rPr>
        <w:t xml:space="preserve">s collaborated with </w:t>
      </w:r>
      <w:r w:rsidRPr="00DA2C79">
        <w:rPr>
          <w:rFonts w:ascii="Constantia" w:hAnsi="Constantia"/>
          <w:sz w:val="24"/>
          <w:szCs w:val="24"/>
        </w:rPr>
        <w:t>leadin</w:t>
      </w:r>
      <w:r w:rsidR="00343F5A">
        <w:rPr>
          <w:rFonts w:ascii="Constantia" w:hAnsi="Constantia"/>
          <w:sz w:val="24"/>
          <w:szCs w:val="24"/>
        </w:rPr>
        <w:t xml:space="preserve">g classical musicians and </w:t>
      </w:r>
      <w:r w:rsidRPr="00DA2C79">
        <w:rPr>
          <w:rFonts w:ascii="Constantia" w:hAnsi="Constantia"/>
          <w:sz w:val="24"/>
          <w:szCs w:val="24"/>
        </w:rPr>
        <w:t>organization</w:t>
      </w:r>
      <w:r w:rsidR="00343F5A">
        <w:rPr>
          <w:rFonts w:ascii="Constantia" w:hAnsi="Constantia"/>
          <w:sz w:val="24"/>
          <w:szCs w:val="24"/>
        </w:rPr>
        <w:t>s in New Brunswick, and is</w:t>
      </w:r>
      <w:r w:rsidR="00DF5DA5">
        <w:rPr>
          <w:rFonts w:ascii="Constantia" w:hAnsi="Constantia"/>
          <w:sz w:val="24"/>
          <w:szCs w:val="24"/>
        </w:rPr>
        <w:t xml:space="preserve"> an adviso</w:t>
      </w:r>
      <w:r w:rsidRPr="00DA2C79">
        <w:rPr>
          <w:rFonts w:ascii="Constantia" w:hAnsi="Constantia"/>
          <w:sz w:val="24"/>
          <w:szCs w:val="24"/>
        </w:rPr>
        <w:t>r on 18</w:t>
      </w:r>
      <w:r w:rsidRPr="00DA2C79">
        <w:rPr>
          <w:rFonts w:ascii="Constantia" w:hAnsi="Constantia"/>
          <w:sz w:val="24"/>
          <w:szCs w:val="24"/>
          <w:vertAlign w:val="superscript"/>
        </w:rPr>
        <w:t>th</w:t>
      </w:r>
      <w:r w:rsidRPr="00DA2C79">
        <w:rPr>
          <w:rFonts w:ascii="Constantia" w:hAnsi="Constantia"/>
          <w:sz w:val="24"/>
          <w:szCs w:val="24"/>
        </w:rPr>
        <w:t xml:space="preserve">-century performance practice </w:t>
      </w:r>
      <w:r w:rsidRPr="00343F5A">
        <w:rPr>
          <w:rFonts w:ascii="Constantia" w:hAnsi="Constantia"/>
          <w:sz w:val="24"/>
          <w:szCs w:val="24"/>
        </w:rPr>
        <w:t xml:space="preserve">for </w:t>
      </w:r>
      <w:r w:rsidRPr="00182211">
        <w:rPr>
          <w:rFonts w:ascii="Constantia" w:hAnsi="Constantia"/>
          <w:sz w:val="24"/>
          <w:szCs w:val="24"/>
        </w:rPr>
        <w:t>Symphony New Brunswick.</w:t>
      </w:r>
      <w:r w:rsidR="00DA2C79" w:rsidRPr="00DA2C79">
        <w:rPr>
          <w:rFonts w:ascii="Constantia" w:hAnsi="Constantia"/>
          <w:sz w:val="24"/>
          <w:szCs w:val="24"/>
        </w:rPr>
        <w:t xml:space="preserve"> His recorders</w:t>
      </w:r>
      <w:r w:rsidR="00343F5A">
        <w:rPr>
          <w:rFonts w:ascii="Constantia" w:hAnsi="Constantia"/>
          <w:sz w:val="24"/>
          <w:szCs w:val="24"/>
        </w:rPr>
        <w:t xml:space="preserve"> </w:t>
      </w:r>
      <w:r w:rsidR="00DA2C79" w:rsidRPr="00DA2C79">
        <w:rPr>
          <w:rFonts w:ascii="Constantia" w:hAnsi="Constantia"/>
          <w:sz w:val="24"/>
          <w:szCs w:val="24"/>
        </w:rPr>
        <w:t>are copies of instruments</w:t>
      </w:r>
      <w:r w:rsidR="00343F5A">
        <w:rPr>
          <w:rFonts w:ascii="Constantia" w:hAnsi="Constantia"/>
          <w:sz w:val="24"/>
          <w:szCs w:val="24"/>
        </w:rPr>
        <w:t xml:space="preserve"> built in the early 18</w:t>
      </w:r>
      <w:r w:rsidR="00343F5A" w:rsidRPr="00343F5A">
        <w:rPr>
          <w:rFonts w:ascii="Constantia" w:hAnsi="Constantia"/>
          <w:sz w:val="24"/>
          <w:szCs w:val="24"/>
          <w:vertAlign w:val="superscript"/>
        </w:rPr>
        <w:t>th</w:t>
      </w:r>
      <w:r w:rsidR="00343F5A">
        <w:rPr>
          <w:rFonts w:ascii="Constantia" w:hAnsi="Constantia"/>
          <w:sz w:val="24"/>
          <w:szCs w:val="24"/>
        </w:rPr>
        <w:t xml:space="preserve"> century</w:t>
      </w:r>
      <w:r w:rsidR="00DA2C79" w:rsidRPr="00DA2C79">
        <w:rPr>
          <w:rFonts w:ascii="Constantia" w:hAnsi="Constantia"/>
          <w:sz w:val="24"/>
          <w:szCs w:val="24"/>
        </w:rPr>
        <w:t xml:space="preserve"> by the celebrated maker Peter </w:t>
      </w:r>
      <w:proofErr w:type="spellStart"/>
      <w:r w:rsidR="00DA2C79" w:rsidRPr="00DA2C79">
        <w:rPr>
          <w:rFonts w:ascii="Constantia" w:hAnsi="Constantia"/>
          <w:sz w:val="24"/>
          <w:szCs w:val="24"/>
        </w:rPr>
        <w:t>Bressan</w:t>
      </w:r>
      <w:proofErr w:type="spellEnd"/>
      <w:r w:rsidR="00DA2C79" w:rsidRPr="00DA2C79">
        <w:rPr>
          <w:rFonts w:ascii="Constantia" w:hAnsi="Constantia"/>
          <w:sz w:val="24"/>
          <w:szCs w:val="24"/>
        </w:rPr>
        <w:t>.</w:t>
      </w:r>
    </w:p>
    <w:p w:rsidR="00AD69B9" w:rsidRPr="00DA2C79" w:rsidRDefault="00AD69B9" w:rsidP="00AD69B9">
      <w:pPr>
        <w:spacing w:after="0" w:line="240" w:lineRule="auto"/>
        <w:rPr>
          <w:rFonts w:ascii="Constantia" w:hAnsi="Constantia"/>
          <w:sz w:val="24"/>
          <w:szCs w:val="24"/>
        </w:rPr>
      </w:pPr>
    </w:p>
    <w:p w:rsidR="00AD69B9" w:rsidRPr="00DA2C79" w:rsidRDefault="00AD69B9" w:rsidP="00DA2C79">
      <w:pPr>
        <w:spacing w:after="0" w:line="360" w:lineRule="auto"/>
        <w:rPr>
          <w:rFonts w:ascii="Constantia" w:hAnsi="Constantia"/>
          <w:b/>
          <w:sz w:val="24"/>
          <w:szCs w:val="24"/>
        </w:rPr>
      </w:pPr>
      <w:r w:rsidRPr="00DA2C79">
        <w:rPr>
          <w:rFonts w:ascii="Constantia" w:hAnsi="Constantia"/>
          <w:b/>
          <w:sz w:val="24"/>
          <w:szCs w:val="24"/>
        </w:rPr>
        <w:t>Katherine Moller (violin)</w:t>
      </w:r>
    </w:p>
    <w:p w:rsidR="00AD69B9" w:rsidRPr="00DA2C79" w:rsidRDefault="00AD69B9" w:rsidP="00AD69B9">
      <w:pPr>
        <w:spacing w:after="0" w:line="240" w:lineRule="auto"/>
        <w:rPr>
          <w:rFonts w:ascii="Constantia" w:hAnsi="Constantia"/>
          <w:sz w:val="24"/>
          <w:szCs w:val="24"/>
        </w:rPr>
      </w:pPr>
      <w:r w:rsidRPr="00DA2C79">
        <w:rPr>
          <w:rFonts w:ascii="Constantia" w:hAnsi="Constantia"/>
          <w:sz w:val="24"/>
          <w:szCs w:val="24"/>
        </w:rPr>
        <w:t>Katherine Moller is a graduate of McGill University. She is well-known as one of the most versatile musicians in New Brunswick: her recording</w:t>
      </w:r>
      <w:r w:rsidR="00DA2C79">
        <w:rPr>
          <w:rFonts w:ascii="Constantia" w:hAnsi="Constantia"/>
          <w:sz w:val="24"/>
          <w:szCs w:val="24"/>
        </w:rPr>
        <w:t>s</w:t>
      </w:r>
      <w:r w:rsidRPr="00DA2C79">
        <w:rPr>
          <w:rFonts w:ascii="Constantia" w:hAnsi="Constantia"/>
          <w:sz w:val="24"/>
          <w:szCs w:val="24"/>
        </w:rPr>
        <w:t xml:space="preserve"> of traditional and </w:t>
      </w:r>
      <w:proofErr w:type="spellStart"/>
      <w:r w:rsidRPr="00DA2C79">
        <w:rPr>
          <w:rFonts w:ascii="Constantia" w:hAnsi="Constantia"/>
          <w:sz w:val="24"/>
          <w:szCs w:val="24"/>
        </w:rPr>
        <w:t>celtic</w:t>
      </w:r>
      <w:proofErr w:type="spellEnd"/>
      <w:r w:rsidRPr="00DA2C79">
        <w:rPr>
          <w:rFonts w:ascii="Constantia" w:hAnsi="Constantia"/>
          <w:sz w:val="24"/>
          <w:szCs w:val="24"/>
        </w:rPr>
        <w:t xml:space="preserve"> fiddle music have received numerous nominations for ECMA awards and have won several Music NB awards. She is a regular performer with the Saint John Early Music Festival’s </w:t>
      </w:r>
      <w:r w:rsidRPr="00182211">
        <w:rPr>
          <w:rFonts w:ascii="Constantia" w:hAnsi="Constantia"/>
          <w:sz w:val="24"/>
          <w:szCs w:val="24"/>
        </w:rPr>
        <w:t xml:space="preserve">Collegium </w:t>
      </w:r>
      <w:proofErr w:type="spellStart"/>
      <w:r w:rsidRPr="00182211">
        <w:rPr>
          <w:rFonts w:ascii="Constantia" w:hAnsi="Constantia"/>
          <w:sz w:val="24"/>
          <w:szCs w:val="24"/>
        </w:rPr>
        <w:t>Musicum</w:t>
      </w:r>
      <w:proofErr w:type="spellEnd"/>
      <w:r w:rsidRPr="00182211">
        <w:rPr>
          <w:rFonts w:ascii="Constantia" w:hAnsi="Constantia"/>
          <w:sz w:val="24"/>
          <w:szCs w:val="24"/>
        </w:rPr>
        <w:t xml:space="preserve"> and Academy of Saint John ensembles as well as with Symphony New Brunswick and </w:t>
      </w:r>
      <w:proofErr w:type="spellStart"/>
      <w:r w:rsidRPr="00182211">
        <w:rPr>
          <w:rFonts w:ascii="Constantia" w:hAnsi="Constantia"/>
          <w:sz w:val="24"/>
          <w:szCs w:val="24"/>
        </w:rPr>
        <w:t>Camerata</w:t>
      </w:r>
      <w:proofErr w:type="spellEnd"/>
      <w:r w:rsidRPr="00182211">
        <w:rPr>
          <w:rFonts w:ascii="Constantia" w:hAnsi="Constantia"/>
          <w:sz w:val="24"/>
          <w:szCs w:val="24"/>
        </w:rPr>
        <w:t xml:space="preserve"> NB.</w:t>
      </w:r>
      <w:r w:rsidR="00DA2C79" w:rsidRPr="00DA2C79">
        <w:rPr>
          <w:rFonts w:ascii="Constantia" w:hAnsi="Constantia"/>
          <w:sz w:val="24"/>
          <w:szCs w:val="24"/>
        </w:rPr>
        <w:t xml:space="preserve"> Katherine performs on a violin built by an anonymous 18</w:t>
      </w:r>
      <w:r w:rsidR="00DA2C79" w:rsidRPr="00DA2C79">
        <w:rPr>
          <w:rFonts w:ascii="Constantia" w:hAnsi="Constantia"/>
          <w:sz w:val="24"/>
          <w:szCs w:val="24"/>
          <w:vertAlign w:val="superscript"/>
        </w:rPr>
        <w:t>th</w:t>
      </w:r>
      <w:r w:rsidR="00DA2C79" w:rsidRPr="00DA2C79">
        <w:rPr>
          <w:rFonts w:ascii="Constantia" w:hAnsi="Constantia"/>
          <w:sz w:val="24"/>
          <w:szCs w:val="24"/>
        </w:rPr>
        <w:t>-century German maker.</w:t>
      </w:r>
    </w:p>
    <w:p w:rsidR="00AD69B9" w:rsidRPr="00DA2C79" w:rsidRDefault="00AD69B9" w:rsidP="00AD69B9">
      <w:pPr>
        <w:spacing w:after="0" w:line="240" w:lineRule="auto"/>
        <w:rPr>
          <w:rFonts w:ascii="Constantia" w:hAnsi="Constantia"/>
          <w:sz w:val="24"/>
          <w:szCs w:val="24"/>
        </w:rPr>
      </w:pPr>
      <w:bookmarkStart w:id="0" w:name="_GoBack"/>
      <w:bookmarkEnd w:id="0"/>
    </w:p>
    <w:p w:rsidR="00AD69B9" w:rsidRPr="00DA2C79" w:rsidRDefault="00AD69B9" w:rsidP="00DA2C79">
      <w:pPr>
        <w:spacing w:after="0" w:line="360" w:lineRule="auto"/>
        <w:rPr>
          <w:rFonts w:ascii="Constantia" w:hAnsi="Constantia"/>
          <w:b/>
          <w:sz w:val="24"/>
          <w:szCs w:val="24"/>
        </w:rPr>
      </w:pPr>
      <w:r w:rsidRPr="00DA2C79">
        <w:rPr>
          <w:rFonts w:ascii="Constantia" w:hAnsi="Constantia"/>
          <w:b/>
          <w:sz w:val="24"/>
          <w:szCs w:val="24"/>
        </w:rPr>
        <w:t>Robert Lewis (bassoon)</w:t>
      </w:r>
    </w:p>
    <w:p w:rsidR="00DA2C79" w:rsidRPr="00DA2C79" w:rsidRDefault="00AD69B9" w:rsidP="00DA2C79">
      <w:pPr>
        <w:pStyle w:val="PlainText"/>
        <w:rPr>
          <w:rFonts w:ascii="Constantia" w:hAnsi="Constantia"/>
          <w:sz w:val="24"/>
          <w:szCs w:val="24"/>
        </w:rPr>
      </w:pPr>
      <w:r w:rsidRPr="00DA2C79">
        <w:rPr>
          <w:rFonts w:ascii="Constantia" w:hAnsi="Constantia"/>
          <w:sz w:val="24"/>
          <w:szCs w:val="24"/>
        </w:rPr>
        <w:t xml:space="preserve">Robert Lewis is a graduate of the Manhattan School of Music in New York. He is the principal bassoonist of Prince Edward Island Symphony Orchestra and is a former principal bassoonist of Symphony New Brunswick. He teaches bassoon privately, performs in many recitals and chamber music concerts, and has recorded for both the CBC and the National Film Board. </w:t>
      </w:r>
      <w:r w:rsidR="00DA2C79" w:rsidRPr="00DA2C79">
        <w:rPr>
          <w:rFonts w:ascii="Constantia" w:hAnsi="Constantia"/>
          <w:sz w:val="24"/>
          <w:szCs w:val="24"/>
        </w:rPr>
        <w:t xml:space="preserve">His baroque bassoon is a </w:t>
      </w:r>
      <w:r w:rsidR="00343F5A">
        <w:rPr>
          <w:rFonts w:ascii="Constantia" w:hAnsi="Constantia"/>
          <w:sz w:val="24"/>
          <w:szCs w:val="24"/>
        </w:rPr>
        <w:t xml:space="preserve">copy of an instrument made in 1747 </w:t>
      </w:r>
      <w:r w:rsidR="00934E48">
        <w:rPr>
          <w:rFonts w:ascii="Constantia" w:hAnsi="Constantia"/>
          <w:sz w:val="24"/>
          <w:szCs w:val="24"/>
        </w:rPr>
        <w:t xml:space="preserve">by </w:t>
      </w:r>
      <w:r w:rsidR="00343F5A">
        <w:rPr>
          <w:rFonts w:ascii="Constantia" w:hAnsi="Constantia"/>
          <w:sz w:val="24"/>
          <w:szCs w:val="24"/>
        </w:rPr>
        <w:t xml:space="preserve">Thomas </w:t>
      </w:r>
      <w:proofErr w:type="spellStart"/>
      <w:r w:rsidR="00343F5A">
        <w:rPr>
          <w:rFonts w:ascii="Constantia" w:hAnsi="Constantia"/>
          <w:sz w:val="24"/>
          <w:szCs w:val="24"/>
        </w:rPr>
        <w:t>Stanesby</w:t>
      </w:r>
      <w:proofErr w:type="spellEnd"/>
      <w:r w:rsidR="00343F5A">
        <w:rPr>
          <w:rFonts w:ascii="Constantia" w:hAnsi="Constantia"/>
          <w:sz w:val="24"/>
          <w:szCs w:val="24"/>
        </w:rPr>
        <w:t>, Jr</w:t>
      </w:r>
      <w:r w:rsidR="00DA2C79" w:rsidRPr="00DA2C79">
        <w:rPr>
          <w:rFonts w:ascii="Constantia" w:hAnsi="Constantia"/>
          <w:sz w:val="24"/>
          <w:szCs w:val="24"/>
        </w:rPr>
        <w:t>.</w:t>
      </w:r>
    </w:p>
    <w:p w:rsidR="00AD69B9" w:rsidRDefault="00AD69B9" w:rsidP="00AD69B9">
      <w:pPr>
        <w:spacing w:after="0" w:line="240" w:lineRule="auto"/>
        <w:rPr>
          <w:rFonts w:ascii="Baskerville Old Face" w:hAnsi="Baskerville Old Face"/>
          <w:sz w:val="24"/>
          <w:szCs w:val="24"/>
        </w:rPr>
      </w:pPr>
    </w:p>
    <w:p w:rsidR="00AD69B9" w:rsidRDefault="00AD69B9" w:rsidP="00AD69B9">
      <w:pPr>
        <w:spacing w:after="0" w:line="240" w:lineRule="auto"/>
        <w:rPr>
          <w:rFonts w:ascii="Baskerville Old Face" w:hAnsi="Baskerville Old Face"/>
          <w:sz w:val="24"/>
          <w:szCs w:val="24"/>
        </w:rPr>
      </w:pPr>
    </w:p>
    <w:p w:rsidR="00AD69B9" w:rsidRDefault="004109EB" w:rsidP="00DF5DA5">
      <w:pPr>
        <w:spacing w:after="0" w:line="240" w:lineRule="auto"/>
        <w:jc w:val="center"/>
        <w:rPr>
          <w:rFonts w:ascii="Constantia" w:hAnsi="Constantia"/>
          <w:b/>
          <w:sz w:val="32"/>
          <w:szCs w:val="32"/>
        </w:rPr>
      </w:pPr>
      <w:r w:rsidRPr="004109EB">
        <w:rPr>
          <w:rFonts w:ascii="Constantia" w:hAnsi="Constantia"/>
          <w:b/>
          <w:sz w:val="32"/>
          <w:szCs w:val="32"/>
        </w:rPr>
        <w:t>www.earlymusicstudio.ca</w:t>
      </w:r>
    </w:p>
    <w:p w:rsidR="004109EB" w:rsidRDefault="004109EB" w:rsidP="00DF5DA5">
      <w:pPr>
        <w:spacing w:after="0" w:line="240" w:lineRule="auto"/>
        <w:jc w:val="center"/>
        <w:rPr>
          <w:rFonts w:ascii="Constantia" w:hAnsi="Constantia"/>
          <w:b/>
          <w:sz w:val="32"/>
          <w:szCs w:val="32"/>
        </w:rPr>
      </w:pPr>
    </w:p>
    <w:p w:rsidR="004109EB" w:rsidRPr="00DF5DA5" w:rsidRDefault="004109EB" w:rsidP="00DF5DA5">
      <w:pPr>
        <w:spacing w:after="0" w:line="240" w:lineRule="auto"/>
        <w:jc w:val="center"/>
        <w:rPr>
          <w:rFonts w:ascii="Constantia" w:hAnsi="Constantia"/>
          <w:b/>
          <w:sz w:val="32"/>
          <w:szCs w:val="32"/>
        </w:rPr>
      </w:pPr>
      <w:r>
        <w:rPr>
          <w:rFonts w:ascii="Constantia" w:hAnsi="Constantia"/>
          <w:b/>
          <w:noProof/>
          <w:sz w:val="32"/>
          <w:szCs w:val="32"/>
          <w:lang w:eastAsia="en-CA"/>
        </w:rPr>
        <w:drawing>
          <wp:inline distT="0" distB="0" distL="0" distR="0">
            <wp:extent cx="1123950" cy="1208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 Music Studio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4699" cy="1209089"/>
                    </a:xfrm>
                    <a:prstGeom prst="rect">
                      <a:avLst/>
                    </a:prstGeom>
                  </pic:spPr>
                </pic:pic>
              </a:graphicData>
            </a:graphic>
          </wp:inline>
        </w:drawing>
      </w:r>
    </w:p>
    <w:sectPr w:rsidR="004109EB" w:rsidRPr="00DF5DA5" w:rsidSect="00B847D0">
      <w:pgSz w:w="12240" w:h="15840"/>
      <w:pgMar w:top="1440" w:right="1440" w:bottom="1440" w:left="1440" w:header="708" w:footer="708" w:gutter="0"/>
      <w:pgBorders>
        <w:top w:val="single" w:sz="4" w:space="15" w:color="auto"/>
        <w:left w:val="single" w:sz="4" w:space="15" w:color="auto"/>
        <w:bottom w:val="single" w:sz="4" w:space="15" w:color="auto"/>
        <w:right w:val="single" w:sz="4"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B9"/>
    <w:rsid w:val="00182211"/>
    <w:rsid w:val="00343F5A"/>
    <w:rsid w:val="004109EB"/>
    <w:rsid w:val="005017B5"/>
    <w:rsid w:val="00934E48"/>
    <w:rsid w:val="00AD69B9"/>
    <w:rsid w:val="00B847D0"/>
    <w:rsid w:val="00DA2C79"/>
    <w:rsid w:val="00DF5D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D69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D69B9"/>
    <w:rPr>
      <w:rFonts w:ascii="Calibri" w:hAnsi="Calibri"/>
      <w:szCs w:val="21"/>
    </w:rPr>
  </w:style>
  <w:style w:type="character" w:styleId="Hyperlink">
    <w:name w:val="Hyperlink"/>
    <w:basedOn w:val="DefaultParagraphFont"/>
    <w:uiPriority w:val="99"/>
    <w:unhideWhenUsed/>
    <w:rsid w:val="004109EB"/>
    <w:rPr>
      <w:color w:val="0000FF" w:themeColor="hyperlink"/>
      <w:u w:val="single"/>
    </w:rPr>
  </w:style>
  <w:style w:type="paragraph" w:styleId="BalloonText">
    <w:name w:val="Balloon Text"/>
    <w:basedOn w:val="Normal"/>
    <w:link w:val="BalloonTextChar"/>
    <w:uiPriority w:val="99"/>
    <w:semiHidden/>
    <w:unhideWhenUsed/>
    <w:rsid w:val="00410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D69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D69B9"/>
    <w:rPr>
      <w:rFonts w:ascii="Calibri" w:hAnsi="Calibri"/>
      <w:szCs w:val="21"/>
    </w:rPr>
  </w:style>
  <w:style w:type="character" w:styleId="Hyperlink">
    <w:name w:val="Hyperlink"/>
    <w:basedOn w:val="DefaultParagraphFont"/>
    <w:uiPriority w:val="99"/>
    <w:unhideWhenUsed/>
    <w:rsid w:val="004109EB"/>
    <w:rPr>
      <w:color w:val="0000FF" w:themeColor="hyperlink"/>
      <w:u w:val="single"/>
    </w:rPr>
  </w:style>
  <w:style w:type="paragraph" w:styleId="BalloonText">
    <w:name w:val="Balloon Text"/>
    <w:basedOn w:val="Normal"/>
    <w:link w:val="BalloonTextChar"/>
    <w:uiPriority w:val="99"/>
    <w:semiHidden/>
    <w:unhideWhenUsed/>
    <w:rsid w:val="00410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83433">
      <w:bodyDiv w:val="1"/>
      <w:marLeft w:val="0"/>
      <w:marRight w:val="0"/>
      <w:marTop w:val="0"/>
      <w:marBottom w:val="0"/>
      <w:divBdr>
        <w:top w:val="none" w:sz="0" w:space="0" w:color="auto"/>
        <w:left w:val="none" w:sz="0" w:space="0" w:color="auto"/>
        <w:bottom w:val="none" w:sz="0" w:space="0" w:color="auto"/>
        <w:right w:val="none" w:sz="0" w:space="0" w:color="auto"/>
      </w:divBdr>
    </w:div>
    <w:div w:id="115221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cp:revision>
  <dcterms:created xsi:type="dcterms:W3CDTF">2016-01-18T13:08:00Z</dcterms:created>
  <dcterms:modified xsi:type="dcterms:W3CDTF">2016-01-18T13:08:00Z</dcterms:modified>
</cp:coreProperties>
</file>